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72" w:rsidRPr="00A172C2" w:rsidRDefault="00FB7272" w:rsidP="00FB7272">
      <w:pPr>
        <w:jc w:val="left"/>
        <w:rPr>
          <w:rFonts w:ascii="幼圆" w:eastAsia="幼圆"/>
          <w:b/>
          <w:sz w:val="36"/>
          <w:szCs w:val="36"/>
        </w:rPr>
      </w:pPr>
      <w:r w:rsidRPr="00A172C2">
        <w:rPr>
          <w:rFonts w:ascii="幼圆" w:eastAsia="幼圆" w:hint="eastAsia"/>
          <w:b/>
          <w:sz w:val="36"/>
          <w:szCs w:val="36"/>
        </w:rPr>
        <w:t>附件</w:t>
      </w:r>
      <w:r>
        <w:rPr>
          <w:rFonts w:ascii="幼圆" w:eastAsia="幼圆" w:hint="eastAsia"/>
          <w:b/>
          <w:sz w:val="36"/>
          <w:szCs w:val="36"/>
        </w:rPr>
        <w:t>一</w:t>
      </w:r>
    </w:p>
    <w:p w:rsidR="00FB7272" w:rsidRDefault="00FB7272" w:rsidP="00FB7272">
      <w:pPr>
        <w:rPr>
          <w:rFonts w:ascii="幼圆" w:eastAsia="幼圆"/>
          <w:b/>
          <w:sz w:val="36"/>
          <w:szCs w:val="36"/>
        </w:rPr>
      </w:pPr>
      <w:bookmarkStart w:id="0" w:name="_Toc416981943"/>
      <w:bookmarkStart w:id="1" w:name="_Toc417048037"/>
    </w:p>
    <w:p w:rsidR="00FB7272" w:rsidRPr="00666FBE" w:rsidRDefault="00FB7272" w:rsidP="00FB7272">
      <w:pPr>
        <w:jc w:val="center"/>
        <w:rPr>
          <w:rFonts w:ascii="幼圆" w:eastAsia="幼圆"/>
          <w:b/>
          <w:sz w:val="36"/>
          <w:szCs w:val="36"/>
        </w:rPr>
      </w:pPr>
      <w:bookmarkStart w:id="2" w:name="_GoBack"/>
      <w:proofErr w:type="gramStart"/>
      <w:r w:rsidRPr="00666FBE">
        <w:rPr>
          <w:rFonts w:ascii="幼圆" w:eastAsia="幼圆" w:hint="eastAsia"/>
          <w:b/>
          <w:sz w:val="36"/>
          <w:szCs w:val="36"/>
        </w:rPr>
        <w:t>适老建筑标准化</w:t>
      </w:r>
      <w:proofErr w:type="gramEnd"/>
      <w:r w:rsidRPr="00666FBE">
        <w:rPr>
          <w:rFonts w:ascii="幼圆" w:eastAsia="幼圆" w:hint="eastAsia"/>
          <w:b/>
          <w:sz w:val="36"/>
          <w:szCs w:val="36"/>
        </w:rPr>
        <w:t>建设论坛</w:t>
      </w:r>
      <w:bookmarkEnd w:id="0"/>
      <w:bookmarkEnd w:id="1"/>
    </w:p>
    <w:bookmarkEnd w:id="2"/>
    <w:p w:rsidR="00FB7272" w:rsidRDefault="00FB7272" w:rsidP="00FB7272">
      <w:pPr>
        <w:rPr>
          <w:rFonts w:ascii="幼圆" w:eastAsia="幼圆"/>
          <w:sz w:val="24"/>
          <w:szCs w:val="24"/>
        </w:rPr>
      </w:pPr>
    </w:p>
    <w:p w:rsidR="00FB7272" w:rsidRPr="000058E3" w:rsidRDefault="00FB7272" w:rsidP="00FB7272">
      <w:pPr>
        <w:spacing w:line="360" w:lineRule="auto"/>
        <w:jc w:val="center"/>
        <w:rPr>
          <w:rFonts w:ascii="幼圆" w:eastAsia="幼圆"/>
          <w:b/>
          <w:sz w:val="24"/>
          <w:szCs w:val="24"/>
        </w:rPr>
      </w:pPr>
      <w:r w:rsidRPr="000058E3">
        <w:rPr>
          <w:rFonts w:ascii="幼圆" w:eastAsia="幼圆" w:hint="eastAsia"/>
          <w:b/>
          <w:sz w:val="24"/>
          <w:szCs w:val="24"/>
        </w:rPr>
        <w:t>会议时间</w:t>
      </w:r>
    </w:p>
    <w:p w:rsidR="00FB7272" w:rsidRPr="000058E3" w:rsidRDefault="00FB7272" w:rsidP="00FB7272">
      <w:pPr>
        <w:spacing w:line="360" w:lineRule="auto"/>
        <w:jc w:val="center"/>
        <w:rPr>
          <w:rFonts w:ascii="幼圆" w:eastAsia="幼圆"/>
          <w:sz w:val="24"/>
          <w:szCs w:val="24"/>
        </w:rPr>
      </w:pPr>
      <w:r w:rsidRPr="000058E3">
        <w:rPr>
          <w:rFonts w:ascii="幼圆" w:eastAsia="幼圆" w:hint="eastAsia"/>
          <w:sz w:val="24"/>
          <w:szCs w:val="24"/>
        </w:rPr>
        <w:t>2014年5月7日</w:t>
      </w:r>
      <w:r>
        <w:rPr>
          <w:rFonts w:ascii="幼圆" w:eastAsia="幼圆" w:hint="eastAsia"/>
          <w:sz w:val="24"/>
          <w:szCs w:val="24"/>
        </w:rPr>
        <w:t>13:30-17:4</w:t>
      </w:r>
      <w:r w:rsidRPr="000058E3">
        <w:rPr>
          <w:rFonts w:ascii="幼圆" w:eastAsia="幼圆" w:hint="eastAsia"/>
          <w:sz w:val="24"/>
          <w:szCs w:val="24"/>
        </w:rPr>
        <w:t>0</w:t>
      </w:r>
    </w:p>
    <w:p w:rsidR="00FB7272" w:rsidRPr="000058E3" w:rsidRDefault="00FB7272" w:rsidP="00FB7272">
      <w:pPr>
        <w:spacing w:line="360" w:lineRule="auto"/>
        <w:jc w:val="center"/>
        <w:rPr>
          <w:rFonts w:ascii="幼圆" w:eastAsia="幼圆"/>
          <w:b/>
          <w:sz w:val="24"/>
          <w:szCs w:val="24"/>
        </w:rPr>
      </w:pPr>
    </w:p>
    <w:p w:rsidR="00FB7272" w:rsidRPr="000058E3" w:rsidRDefault="00FB7272" w:rsidP="00FB7272">
      <w:pPr>
        <w:spacing w:line="360" w:lineRule="auto"/>
        <w:jc w:val="center"/>
        <w:rPr>
          <w:rFonts w:ascii="幼圆" w:eastAsia="幼圆"/>
          <w:b/>
          <w:sz w:val="24"/>
          <w:szCs w:val="24"/>
        </w:rPr>
      </w:pPr>
      <w:r w:rsidRPr="000058E3">
        <w:rPr>
          <w:rFonts w:ascii="幼圆" w:eastAsia="幼圆" w:hint="eastAsia"/>
          <w:b/>
          <w:sz w:val="24"/>
          <w:szCs w:val="24"/>
        </w:rPr>
        <w:t>会议地点</w:t>
      </w:r>
    </w:p>
    <w:p w:rsidR="00FB7272" w:rsidRPr="000058E3" w:rsidRDefault="00FB7272" w:rsidP="00FB7272">
      <w:pPr>
        <w:spacing w:line="360" w:lineRule="auto"/>
        <w:jc w:val="center"/>
        <w:rPr>
          <w:rFonts w:ascii="幼圆" w:eastAsia="幼圆"/>
          <w:sz w:val="24"/>
          <w:szCs w:val="24"/>
        </w:rPr>
      </w:pPr>
      <w:r w:rsidRPr="000058E3">
        <w:rPr>
          <w:rFonts w:ascii="幼圆" w:eastAsia="幼圆"/>
          <w:sz w:val="24"/>
          <w:szCs w:val="24"/>
        </w:rPr>
        <w:t>国家会议中心</w:t>
      </w:r>
      <w:r w:rsidRPr="000058E3">
        <w:rPr>
          <w:rFonts w:ascii="幼圆" w:eastAsia="幼圆" w:hint="eastAsia"/>
          <w:sz w:val="24"/>
          <w:szCs w:val="24"/>
        </w:rPr>
        <w:t>三层301室</w:t>
      </w:r>
    </w:p>
    <w:p w:rsidR="00FB7272" w:rsidRPr="000058E3" w:rsidRDefault="00FB7272" w:rsidP="00FB7272">
      <w:pPr>
        <w:spacing w:line="360" w:lineRule="auto"/>
        <w:jc w:val="center"/>
        <w:rPr>
          <w:rFonts w:ascii="幼圆" w:eastAsia="幼圆"/>
          <w:b/>
          <w:sz w:val="24"/>
          <w:szCs w:val="24"/>
        </w:rPr>
      </w:pPr>
    </w:p>
    <w:p w:rsidR="00FB7272" w:rsidRPr="000058E3" w:rsidRDefault="00FB7272" w:rsidP="00FB7272">
      <w:pPr>
        <w:spacing w:line="360" w:lineRule="auto"/>
        <w:jc w:val="center"/>
        <w:rPr>
          <w:rFonts w:ascii="幼圆" w:eastAsia="幼圆"/>
          <w:b/>
          <w:sz w:val="24"/>
          <w:szCs w:val="24"/>
        </w:rPr>
      </w:pPr>
      <w:r w:rsidRPr="000058E3">
        <w:rPr>
          <w:rFonts w:ascii="幼圆" w:eastAsia="幼圆" w:hint="eastAsia"/>
          <w:b/>
          <w:sz w:val="24"/>
          <w:szCs w:val="24"/>
        </w:rPr>
        <w:t>主办单位</w:t>
      </w:r>
    </w:p>
    <w:p w:rsidR="00FB7272" w:rsidRPr="000058E3" w:rsidRDefault="00FB7272" w:rsidP="00FB7272">
      <w:pPr>
        <w:spacing w:line="360" w:lineRule="auto"/>
        <w:jc w:val="center"/>
        <w:rPr>
          <w:rFonts w:ascii="幼圆" w:eastAsia="幼圆"/>
          <w:sz w:val="24"/>
          <w:szCs w:val="24"/>
        </w:rPr>
      </w:pPr>
      <w:r w:rsidRPr="000058E3">
        <w:rPr>
          <w:rFonts w:ascii="幼圆" w:eastAsia="幼圆" w:hint="eastAsia"/>
          <w:sz w:val="24"/>
          <w:szCs w:val="24"/>
        </w:rPr>
        <w:t>中国社会福利协会</w:t>
      </w:r>
    </w:p>
    <w:p w:rsidR="00FB7272" w:rsidRPr="000058E3" w:rsidRDefault="00FB7272" w:rsidP="00FB7272">
      <w:pPr>
        <w:spacing w:line="360" w:lineRule="auto"/>
        <w:jc w:val="center"/>
        <w:rPr>
          <w:rFonts w:ascii="幼圆" w:eastAsia="幼圆"/>
          <w:sz w:val="24"/>
          <w:szCs w:val="24"/>
        </w:rPr>
      </w:pPr>
      <w:r w:rsidRPr="000058E3">
        <w:rPr>
          <w:rFonts w:ascii="幼圆" w:eastAsia="幼圆" w:hint="eastAsia"/>
          <w:sz w:val="24"/>
          <w:szCs w:val="24"/>
        </w:rPr>
        <w:t>中国社会福利基金会</w:t>
      </w:r>
    </w:p>
    <w:p w:rsidR="00FB7272" w:rsidRPr="000058E3" w:rsidRDefault="00FB7272" w:rsidP="00FB7272">
      <w:pPr>
        <w:spacing w:line="360" w:lineRule="auto"/>
        <w:jc w:val="center"/>
        <w:rPr>
          <w:rFonts w:ascii="幼圆" w:eastAsia="幼圆"/>
          <w:b/>
          <w:sz w:val="24"/>
          <w:szCs w:val="24"/>
        </w:rPr>
      </w:pPr>
    </w:p>
    <w:p w:rsidR="00FB7272" w:rsidRPr="000058E3" w:rsidRDefault="00FB7272" w:rsidP="00FB7272">
      <w:pPr>
        <w:spacing w:line="360" w:lineRule="auto"/>
        <w:jc w:val="center"/>
        <w:rPr>
          <w:rFonts w:ascii="幼圆" w:eastAsia="幼圆"/>
          <w:b/>
          <w:sz w:val="24"/>
          <w:szCs w:val="24"/>
        </w:rPr>
      </w:pPr>
      <w:r w:rsidRPr="000058E3">
        <w:rPr>
          <w:rFonts w:ascii="幼圆" w:eastAsia="幼圆" w:hint="eastAsia"/>
          <w:b/>
          <w:sz w:val="24"/>
          <w:szCs w:val="24"/>
        </w:rPr>
        <w:t>承办单位</w:t>
      </w:r>
    </w:p>
    <w:p w:rsidR="00FB7272" w:rsidRPr="000058E3" w:rsidRDefault="00FB7272" w:rsidP="00FB7272">
      <w:pPr>
        <w:spacing w:line="360" w:lineRule="auto"/>
        <w:jc w:val="center"/>
        <w:rPr>
          <w:rFonts w:ascii="幼圆" w:eastAsia="幼圆"/>
          <w:sz w:val="24"/>
          <w:szCs w:val="24"/>
        </w:rPr>
      </w:pPr>
      <w:r w:rsidRPr="000058E3">
        <w:rPr>
          <w:rFonts w:ascii="幼圆" w:eastAsia="幼圆" w:hint="eastAsia"/>
          <w:sz w:val="24"/>
          <w:szCs w:val="24"/>
        </w:rPr>
        <w:t>清华大学建筑学院</w:t>
      </w:r>
    </w:p>
    <w:p w:rsidR="00FB7272" w:rsidRPr="00185B48" w:rsidRDefault="00FB7272" w:rsidP="00FB7272">
      <w:pPr>
        <w:spacing w:line="360" w:lineRule="auto"/>
        <w:jc w:val="center"/>
        <w:rPr>
          <w:rFonts w:ascii="幼圆" w:eastAsia="幼圆"/>
          <w:sz w:val="24"/>
          <w:szCs w:val="24"/>
        </w:rPr>
      </w:pPr>
      <w:r w:rsidRPr="00185B48">
        <w:rPr>
          <w:rFonts w:ascii="幼圆" w:eastAsia="幼圆" w:hint="eastAsia"/>
          <w:sz w:val="24"/>
          <w:szCs w:val="24"/>
        </w:rPr>
        <w:t>清华</w:t>
      </w:r>
      <w:r w:rsidRPr="00185B48">
        <w:rPr>
          <w:rFonts w:ascii="幼圆" w:eastAsia="幼圆"/>
          <w:sz w:val="24"/>
          <w:szCs w:val="24"/>
        </w:rPr>
        <w:t>同衡规划设计研究院有限公司</w:t>
      </w:r>
    </w:p>
    <w:p w:rsidR="00FB7272" w:rsidRDefault="00FB7272" w:rsidP="00FB7272">
      <w:pPr>
        <w:spacing w:line="360" w:lineRule="auto"/>
        <w:jc w:val="center"/>
        <w:rPr>
          <w:rFonts w:ascii="幼圆" w:eastAsia="幼圆"/>
          <w:b/>
          <w:sz w:val="24"/>
          <w:szCs w:val="24"/>
        </w:rPr>
      </w:pPr>
    </w:p>
    <w:p w:rsidR="00FB7272" w:rsidRPr="000058E3" w:rsidRDefault="00FB7272" w:rsidP="00FB7272">
      <w:pPr>
        <w:spacing w:line="360" w:lineRule="auto"/>
        <w:jc w:val="center"/>
        <w:rPr>
          <w:rFonts w:ascii="幼圆" w:eastAsia="幼圆"/>
          <w:b/>
          <w:sz w:val="24"/>
          <w:szCs w:val="24"/>
        </w:rPr>
      </w:pPr>
      <w:r w:rsidRPr="000058E3">
        <w:rPr>
          <w:rFonts w:ascii="幼圆" w:eastAsia="幼圆" w:hint="eastAsia"/>
          <w:b/>
          <w:sz w:val="24"/>
          <w:szCs w:val="24"/>
        </w:rPr>
        <w:t>协办单位</w:t>
      </w:r>
    </w:p>
    <w:p w:rsidR="00FB7272" w:rsidRDefault="00FB7272" w:rsidP="00FB7272">
      <w:pPr>
        <w:spacing w:line="360" w:lineRule="auto"/>
        <w:jc w:val="center"/>
        <w:rPr>
          <w:rFonts w:ascii="幼圆" w:eastAsia="幼圆"/>
          <w:sz w:val="24"/>
          <w:szCs w:val="24"/>
        </w:rPr>
      </w:pPr>
      <w:r w:rsidRPr="000058E3">
        <w:rPr>
          <w:rFonts w:ascii="幼圆" w:eastAsia="幼圆" w:hint="eastAsia"/>
          <w:sz w:val="24"/>
          <w:szCs w:val="24"/>
        </w:rPr>
        <w:t>中国城市规划学会居住区学术分委员会</w:t>
      </w:r>
    </w:p>
    <w:p w:rsidR="00FB7272" w:rsidRPr="007F2297" w:rsidRDefault="00FB7272" w:rsidP="00FB7272">
      <w:pPr>
        <w:spacing w:line="360" w:lineRule="auto"/>
        <w:jc w:val="center"/>
        <w:rPr>
          <w:rFonts w:ascii="幼圆" w:eastAsia="幼圆"/>
          <w:sz w:val="24"/>
          <w:szCs w:val="24"/>
        </w:rPr>
      </w:pPr>
      <w:r w:rsidRPr="001F04DB">
        <w:rPr>
          <w:rFonts w:ascii="幼圆" w:eastAsia="幼圆" w:hint="eastAsia"/>
          <w:sz w:val="24"/>
          <w:szCs w:val="24"/>
        </w:rPr>
        <w:t>中国建筑学会建筑师分会人居建筑专委会</w:t>
      </w:r>
    </w:p>
    <w:p w:rsidR="00FB7272" w:rsidRPr="000058E3" w:rsidRDefault="00FB7272" w:rsidP="00FB7272">
      <w:pPr>
        <w:spacing w:line="360" w:lineRule="auto"/>
        <w:jc w:val="center"/>
        <w:rPr>
          <w:rFonts w:ascii="幼圆" w:eastAsia="幼圆"/>
          <w:sz w:val="24"/>
          <w:szCs w:val="24"/>
        </w:rPr>
      </w:pPr>
      <w:r w:rsidRPr="000058E3">
        <w:rPr>
          <w:rFonts w:ascii="幼圆" w:eastAsia="幼圆" w:hint="eastAsia"/>
          <w:sz w:val="24"/>
          <w:szCs w:val="24"/>
        </w:rPr>
        <w:t>中国建筑设计院有限公司</w:t>
      </w:r>
    </w:p>
    <w:p w:rsidR="00FB7272" w:rsidRDefault="00FB7272" w:rsidP="00FB7272">
      <w:pPr>
        <w:spacing w:line="360" w:lineRule="auto"/>
        <w:jc w:val="center"/>
        <w:rPr>
          <w:rFonts w:ascii="幼圆" w:eastAsia="幼圆"/>
          <w:sz w:val="24"/>
          <w:szCs w:val="24"/>
        </w:rPr>
      </w:pPr>
      <w:r w:rsidRPr="000058E3">
        <w:rPr>
          <w:rFonts w:ascii="幼圆" w:eastAsia="幼圆" w:hint="eastAsia"/>
          <w:sz w:val="24"/>
          <w:szCs w:val="24"/>
        </w:rPr>
        <w:t>北京建筑设计研究院有限公司</w:t>
      </w:r>
    </w:p>
    <w:p w:rsidR="00FB7272" w:rsidRPr="000058E3" w:rsidRDefault="00FB7272" w:rsidP="00FB7272">
      <w:pPr>
        <w:spacing w:line="360" w:lineRule="auto"/>
        <w:jc w:val="center"/>
        <w:rPr>
          <w:rFonts w:ascii="幼圆" w:eastAsia="幼圆"/>
          <w:b/>
          <w:sz w:val="24"/>
          <w:szCs w:val="24"/>
        </w:rPr>
      </w:pPr>
    </w:p>
    <w:p w:rsidR="00FB7272" w:rsidRPr="000058E3" w:rsidRDefault="00FB7272" w:rsidP="00FB7272">
      <w:pPr>
        <w:spacing w:line="360" w:lineRule="auto"/>
        <w:jc w:val="center"/>
        <w:rPr>
          <w:rFonts w:ascii="幼圆" w:eastAsia="幼圆"/>
          <w:b/>
          <w:sz w:val="24"/>
          <w:szCs w:val="24"/>
        </w:rPr>
      </w:pPr>
      <w:r w:rsidRPr="000058E3">
        <w:rPr>
          <w:rFonts w:ascii="幼圆" w:eastAsia="幼圆" w:hint="eastAsia"/>
          <w:b/>
          <w:sz w:val="24"/>
          <w:szCs w:val="24"/>
        </w:rPr>
        <w:t>专业学术杂志</w:t>
      </w:r>
      <w:r w:rsidRPr="000058E3">
        <w:rPr>
          <w:rFonts w:ascii="幼圆" w:eastAsia="幼圆"/>
          <w:b/>
          <w:sz w:val="24"/>
          <w:szCs w:val="24"/>
        </w:rPr>
        <w:t>支持</w:t>
      </w:r>
    </w:p>
    <w:p w:rsidR="00FB7272" w:rsidRPr="000058E3" w:rsidRDefault="00FB7272" w:rsidP="00FB7272">
      <w:pPr>
        <w:spacing w:line="360" w:lineRule="auto"/>
        <w:jc w:val="center"/>
        <w:rPr>
          <w:rFonts w:ascii="幼圆" w:eastAsia="幼圆"/>
          <w:sz w:val="24"/>
          <w:szCs w:val="24"/>
        </w:rPr>
      </w:pPr>
      <w:r w:rsidRPr="000058E3">
        <w:rPr>
          <w:rFonts w:ascii="幼圆" w:eastAsia="幼圆"/>
          <w:sz w:val="24"/>
          <w:szCs w:val="24"/>
        </w:rPr>
        <w:t>建筑创作</w:t>
      </w:r>
    </w:p>
    <w:p w:rsidR="00FB7272" w:rsidRPr="000058E3" w:rsidRDefault="00FB7272" w:rsidP="00FB7272">
      <w:pPr>
        <w:spacing w:line="360" w:lineRule="auto"/>
        <w:jc w:val="center"/>
        <w:rPr>
          <w:rFonts w:ascii="幼圆" w:eastAsia="幼圆"/>
          <w:sz w:val="24"/>
          <w:szCs w:val="24"/>
        </w:rPr>
      </w:pPr>
      <w:r w:rsidRPr="000058E3">
        <w:rPr>
          <w:rFonts w:ascii="幼圆" w:eastAsia="幼圆" w:hint="eastAsia"/>
          <w:sz w:val="24"/>
          <w:szCs w:val="24"/>
        </w:rPr>
        <w:t>住区</w:t>
      </w:r>
      <w:r w:rsidRPr="000058E3">
        <w:rPr>
          <w:rFonts w:ascii="幼圆" w:eastAsia="幼圆"/>
          <w:sz w:val="24"/>
          <w:szCs w:val="24"/>
        </w:rPr>
        <w:t>杂志</w:t>
      </w:r>
    </w:p>
    <w:p w:rsidR="00FB7272" w:rsidRDefault="00FB7272" w:rsidP="00FB7272">
      <w:pPr>
        <w:rPr>
          <w:rFonts w:ascii="幼圆" w:eastAsia="幼圆"/>
          <w:sz w:val="24"/>
          <w:szCs w:val="24"/>
        </w:rPr>
      </w:pPr>
    </w:p>
    <w:p w:rsidR="00FB7272" w:rsidRDefault="00FB7272" w:rsidP="00FB7272">
      <w:pPr>
        <w:rPr>
          <w:rFonts w:ascii="幼圆" w:eastAsia="幼圆"/>
          <w:sz w:val="24"/>
          <w:szCs w:val="24"/>
        </w:rPr>
      </w:pPr>
    </w:p>
    <w:p w:rsidR="00FB7272" w:rsidRPr="007614CB" w:rsidRDefault="00FB7272" w:rsidP="00FB7272">
      <w:pPr>
        <w:jc w:val="center"/>
        <w:rPr>
          <w:rFonts w:ascii="幼圆" w:eastAsia="幼圆"/>
          <w:b/>
          <w:sz w:val="36"/>
          <w:szCs w:val="24"/>
        </w:rPr>
      </w:pPr>
      <w:r>
        <w:rPr>
          <w:rFonts w:ascii="幼圆" w:eastAsia="幼圆" w:hint="eastAsia"/>
          <w:b/>
          <w:sz w:val="36"/>
          <w:szCs w:val="24"/>
        </w:rPr>
        <w:lastRenderedPageBreak/>
        <w:t xml:space="preserve"> </w:t>
      </w:r>
      <w:r>
        <w:rPr>
          <w:rFonts w:ascii="幼圆" w:eastAsia="幼圆"/>
          <w:b/>
          <w:sz w:val="36"/>
          <w:szCs w:val="24"/>
        </w:rPr>
        <w:t xml:space="preserve">    </w:t>
      </w:r>
      <w:r w:rsidRPr="007614CB">
        <w:rPr>
          <w:rFonts w:ascii="幼圆" w:eastAsia="幼圆" w:hint="eastAsia"/>
          <w:b/>
          <w:sz w:val="36"/>
          <w:szCs w:val="24"/>
        </w:rPr>
        <w:t>日程</w:t>
      </w:r>
      <w:r w:rsidRPr="007614CB">
        <w:rPr>
          <w:rFonts w:ascii="幼圆" w:eastAsia="幼圆"/>
          <w:b/>
          <w:sz w:val="36"/>
          <w:szCs w:val="24"/>
        </w:rPr>
        <w:t>安排</w:t>
      </w:r>
    </w:p>
    <w:tbl>
      <w:tblPr>
        <w:tblW w:w="55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2499"/>
        <w:gridCol w:w="1557"/>
        <w:gridCol w:w="3950"/>
      </w:tblGrid>
      <w:tr w:rsidR="00FB7272" w:rsidRPr="004F2C05" w:rsidTr="00AC2396">
        <w:trPr>
          <w:trHeight w:val="37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72" w:rsidRPr="000058E3" w:rsidRDefault="00FB7272" w:rsidP="00AC2396">
            <w:pPr>
              <w:ind w:firstLineChars="1600" w:firstLine="3855"/>
              <w:rPr>
                <w:rFonts w:ascii="幼圆" w:eastAsia="幼圆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0058E3">
              <w:rPr>
                <w:rFonts w:ascii="幼圆" w:eastAsia="幼圆" w:hAnsi="宋体" w:cs="Times New Roman" w:hint="eastAsia"/>
                <w:b/>
                <w:color w:val="000000"/>
                <w:kern w:val="0"/>
                <w:sz w:val="24"/>
                <w:szCs w:val="24"/>
              </w:rPr>
              <w:t>论坛主持人</w:t>
            </w:r>
          </w:p>
          <w:p w:rsidR="00FB7272" w:rsidRPr="004F2C05" w:rsidRDefault="00FB7272" w:rsidP="00AC2396">
            <w:pPr>
              <w:tabs>
                <w:tab w:val="left" w:pos="6516"/>
              </w:tabs>
              <w:ind w:firstLineChars="1150" w:firstLine="2760"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  <w:r w:rsidRPr="000058E3">
              <w:rPr>
                <w:rFonts w:ascii="幼圆" w:eastAsia="幼圆" w:hAnsi="宋体" w:cs="Times New Roman" w:hint="eastAsia"/>
                <w:sz w:val="24"/>
                <w:szCs w:val="20"/>
              </w:rPr>
              <w:t>清华大学建筑学院   邵磊</w:t>
            </w:r>
            <w:r>
              <w:rPr>
                <w:rFonts w:ascii="幼圆" w:eastAsia="幼圆" w:hAnsi="宋体" w:cs="Times New Roman" w:hint="eastAsia"/>
                <w:sz w:val="24"/>
                <w:szCs w:val="20"/>
              </w:rPr>
              <w:t xml:space="preserve"> </w:t>
            </w:r>
            <w:r w:rsidRPr="000058E3">
              <w:rPr>
                <w:rFonts w:ascii="幼圆" w:eastAsia="幼圆" w:hAnsi="宋体" w:cs="Times New Roman" w:hint="eastAsia"/>
                <w:sz w:val="24"/>
                <w:szCs w:val="20"/>
              </w:rPr>
              <w:t>副教授</w:t>
            </w:r>
          </w:p>
        </w:tc>
      </w:tr>
      <w:tr w:rsidR="00FB7272" w:rsidRPr="004F2C05" w:rsidTr="00AC2396">
        <w:trPr>
          <w:trHeight w:val="859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72" w:rsidRPr="004F2C05" w:rsidRDefault="00FB7272" w:rsidP="00AC2396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60262">
              <w:rPr>
                <w:rFonts w:hint="eastAsia"/>
              </w:rPr>
              <w:t>13:30-13:40</w:t>
            </w:r>
          </w:p>
        </w:tc>
        <w:tc>
          <w:tcPr>
            <w:tcW w:w="4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72" w:rsidRPr="000058E3" w:rsidRDefault="00FB7272" w:rsidP="00AC2396">
            <w:pPr>
              <w:ind w:firstLineChars="1000" w:firstLine="2409"/>
              <w:jc w:val="left"/>
              <w:rPr>
                <w:rFonts w:ascii="幼圆" w:eastAsia="幼圆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0058E3">
              <w:rPr>
                <w:rFonts w:ascii="幼圆" w:eastAsia="幼圆" w:hAnsi="宋体" w:cs="Times New Roman" w:hint="eastAsia"/>
                <w:b/>
                <w:color w:val="000000"/>
                <w:kern w:val="0"/>
                <w:sz w:val="24"/>
                <w:szCs w:val="24"/>
              </w:rPr>
              <w:t>领导致辞</w:t>
            </w:r>
          </w:p>
          <w:p w:rsidR="00FB7272" w:rsidRPr="000058E3" w:rsidRDefault="00FB7272" w:rsidP="00AC2396">
            <w:pPr>
              <w:ind w:firstLineChars="600" w:firstLine="144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幼圆" w:eastAsia="幼圆" w:hAnsi="宋体" w:cs="Times New Roman" w:hint="eastAsia"/>
                <w:color w:val="000000"/>
                <w:kern w:val="0"/>
                <w:sz w:val="24"/>
                <w:szCs w:val="24"/>
              </w:rPr>
              <w:t>清华大学建筑学院党委书记</w:t>
            </w:r>
            <w:r w:rsidRPr="000058E3">
              <w:rPr>
                <w:rFonts w:ascii="幼圆" w:eastAsia="幼圆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幼圆" w:eastAsia="幼圆" w:hAnsi="宋体" w:cs="Times New Roman" w:hint="eastAsia"/>
                <w:color w:val="000000"/>
                <w:kern w:val="0"/>
                <w:sz w:val="24"/>
                <w:szCs w:val="24"/>
              </w:rPr>
              <w:t>边兰春</w:t>
            </w:r>
            <w:proofErr w:type="gramEnd"/>
            <w:r>
              <w:rPr>
                <w:rFonts w:ascii="幼圆" w:eastAsia="幼圆" w:hAnsi="宋体" w:cs="Times New Roman" w:hint="eastAsia"/>
                <w:color w:val="000000"/>
                <w:kern w:val="0"/>
                <w:sz w:val="24"/>
                <w:szCs w:val="24"/>
              </w:rPr>
              <w:t xml:space="preserve"> 教授</w:t>
            </w:r>
          </w:p>
        </w:tc>
      </w:tr>
      <w:tr w:rsidR="00FB7272" w:rsidRPr="004F2C05" w:rsidTr="00AC2396">
        <w:trPr>
          <w:trHeight w:val="68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72" w:rsidRPr="004F2C05" w:rsidRDefault="00FB7272" w:rsidP="00AC2396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4F2C05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嘉宾演讲</w:t>
            </w:r>
          </w:p>
        </w:tc>
      </w:tr>
      <w:tr w:rsidR="00FB7272" w:rsidRPr="004F2C05" w:rsidTr="00AC2396">
        <w:trPr>
          <w:trHeight w:val="285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B7272" w:rsidRPr="007614CB" w:rsidRDefault="00FB7272" w:rsidP="00AC2396">
            <w:pPr>
              <w:jc w:val="center"/>
            </w:pPr>
            <w:r w:rsidRPr="007614CB">
              <w:rPr>
                <w:rFonts w:hint="eastAsia"/>
              </w:rPr>
              <w:t>时间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B7272" w:rsidRPr="007614CB" w:rsidRDefault="00FB7272" w:rsidP="00AC2396">
            <w:pPr>
              <w:jc w:val="center"/>
            </w:pPr>
            <w:r w:rsidRPr="007614CB">
              <w:rPr>
                <w:rFonts w:hint="eastAsia"/>
              </w:rPr>
              <w:t>主题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B7272" w:rsidRPr="007614CB" w:rsidRDefault="00FB7272" w:rsidP="00AC2396">
            <w:pPr>
              <w:ind w:firstLineChars="100" w:firstLine="210"/>
              <w:jc w:val="center"/>
            </w:pPr>
            <w:r w:rsidRPr="007614CB">
              <w:rPr>
                <w:rFonts w:hint="eastAsia"/>
              </w:rPr>
              <w:t>演讲人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B7272" w:rsidRPr="007614CB" w:rsidRDefault="00FB7272" w:rsidP="00AC2396">
            <w:pPr>
              <w:jc w:val="center"/>
            </w:pPr>
            <w:r w:rsidRPr="007614CB">
              <w:rPr>
                <w:rFonts w:hint="eastAsia"/>
              </w:rPr>
              <w:t>单位</w:t>
            </w:r>
          </w:p>
        </w:tc>
      </w:tr>
      <w:tr w:rsidR="00FB7272" w:rsidRPr="004F2C05" w:rsidTr="00AC2396">
        <w:trPr>
          <w:trHeight w:val="815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272" w:rsidRPr="007614CB" w:rsidRDefault="00FB7272" w:rsidP="00AC2396">
            <w:r w:rsidRPr="007614CB">
              <w:rPr>
                <w:rFonts w:hint="eastAsia"/>
              </w:rPr>
              <w:t>13:40-14:00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272" w:rsidRPr="007614CB" w:rsidRDefault="00FB7272" w:rsidP="00AC2396">
            <w:pPr>
              <w:jc w:val="center"/>
            </w:pPr>
            <w:r w:rsidRPr="007614CB">
              <w:rPr>
                <w:rFonts w:hint="eastAsia"/>
              </w:rPr>
              <w:t>你想住在什么样的世界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72" w:rsidRPr="007614CB" w:rsidRDefault="00FB7272" w:rsidP="00AC2396">
            <w:pPr>
              <w:jc w:val="center"/>
            </w:pPr>
            <w:r w:rsidRPr="007614CB">
              <w:rPr>
                <w:rFonts w:hint="eastAsia"/>
              </w:rPr>
              <w:t>Jane Barratt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72" w:rsidRPr="007614CB" w:rsidRDefault="00FB7272" w:rsidP="00AC2396">
            <w:pPr>
              <w:jc w:val="center"/>
            </w:pPr>
            <w:r w:rsidRPr="007614CB">
              <w:rPr>
                <w:rFonts w:hint="eastAsia"/>
              </w:rPr>
              <w:t>国际老龄联合会秘书长</w:t>
            </w:r>
          </w:p>
        </w:tc>
      </w:tr>
      <w:tr w:rsidR="00FB7272" w:rsidRPr="00D87415" w:rsidTr="00AC2396">
        <w:trPr>
          <w:trHeight w:val="698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272" w:rsidRPr="007614CB" w:rsidRDefault="00FB7272" w:rsidP="00AC2396">
            <w:r w:rsidRPr="007614CB">
              <w:rPr>
                <w:rFonts w:hint="eastAsia"/>
              </w:rPr>
              <w:t>14:00-14:20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272" w:rsidRPr="00185B48" w:rsidRDefault="00FB7272" w:rsidP="00AC2396">
            <w:pPr>
              <w:jc w:val="center"/>
            </w:pPr>
            <w:r w:rsidRPr="00185B48">
              <w:rPr>
                <w:rFonts w:hint="eastAsia"/>
              </w:rPr>
              <w:t>《养老设施建筑设计规范》编制介绍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72" w:rsidRPr="00185B48" w:rsidRDefault="00FB7272" w:rsidP="00AC2396">
            <w:pPr>
              <w:jc w:val="center"/>
            </w:pPr>
            <w:r w:rsidRPr="00185B48">
              <w:rPr>
                <w:rFonts w:hint="eastAsia"/>
              </w:rPr>
              <w:t>郭旭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72" w:rsidRPr="00185B48" w:rsidRDefault="00FB7272" w:rsidP="00AC2396">
            <w:pPr>
              <w:jc w:val="center"/>
            </w:pPr>
            <w:r w:rsidRPr="00185B48">
              <w:rPr>
                <w:rFonts w:hint="eastAsia"/>
              </w:rPr>
              <w:t>哈尔滨</w:t>
            </w:r>
            <w:r>
              <w:rPr>
                <w:rFonts w:hint="eastAsia"/>
              </w:rPr>
              <w:t>工业</w:t>
            </w:r>
            <w:r w:rsidRPr="00185B48">
              <w:rPr>
                <w:rFonts w:hint="eastAsia"/>
              </w:rPr>
              <w:t>大学教授</w:t>
            </w:r>
          </w:p>
        </w:tc>
      </w:tr>
      <w:tr w:rsidR="00FB7272" w:rsidRPr="004F2C05" w:rsidTr="00AC2396">
        <w:trPr>
          <w:trHeight w:val="850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272" w:rsidRPr="007614CB" w:rsidRDefault="00FB7272" w:rsidP="00AC2396">
            <w:r w:rsidRPr="007614CB">
              <w:rPr>
                <w:rFonts w:hint="eastAsia"/>
              </w:rPr>
              <w:t>14:</w:t>
            </w:r>
            <w:r>
              <w:t>2</w:t>
            </w:r>
            <w:r w:rsidRPr="007614CB">
              <w:rPr>
                <w:rFonts w:hint="eastAsia"/>
              </w:rPr>
              <w:t>0-</w:t>
            </w:r>
            <w:r>
              <w:t>14</w:t>
            </w:r>
            <w:r w:rsidRPr="007614CB">
              <w:rPr>
                <w:rFonts w:hint="eastAsia"/>
              </w:rPr>
              <w:t>:</w:t>
            </w:r>
            <w:r>
              <w:t>4</w:t>
            </w:r>
            <w:r w:rsidRPr="007614CB">
              <w:rPr>
                <w:rFonts w:hint="eastAsia"/>
              </w:rPr>
              <w:t>0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272" w:rsidRPr="007614CB" w:rsidRDefault="00FB7272" w:rsidP="00AC2396">
            <w:pPr>
              <w:jc w:val="center"/>
            </w:pPr>
            <w:r w:rsidRPr="00BC707A"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我国养老服务设施相关标准体系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72" w:rsidRPr="007614CB" w:rsidRDefault="00FB7272" w:rsidP="00AC2396">
            <w:pPr>
              <w:jc w:val="center"/>
            </w:pPr>
            <w:r w:rsidRPr="007614CB">
              <w:rPr>
                <w:rFonts w:hint="eastAsia"/>
              </w:rPr>
              <w:t>娄乃琳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72" w:rsidRPr="007614CB" w:rsidRDefault="00FB7272" w:rsidP="00AC2396">
            <w:pPr>
              <w:jc w:val="center"/>
            </w:pPr>
            <w:r w:rsidRPr="007614CB">
              <w:t>住建部住宅产业化促进中心性能认定处处长</w:t>
            </w:r>
          </w:p>
        </w:tc>
      </w:tr>
      <w:tr w:rsidR="00FB7272" w:rsidRPr="004F2C05" w:rsidTr="00AC2396">
        <w:trPr>
          <w:trHeight w:val="698"/>
        </w:trPr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272" w:rsidRPr="007614CB" w:rsidRDefault="00FB7272" w:rsidP="00AC2396">
            <w:r w:rsidRPr="007614CB">
              <w:rPr>
                <w:rFonts w:hint="eastAsia"/>
              </w:rPr>
              <w:t>1</w:t>
            </w:r>
            <w:r>
              <w:t>4</w:t>
            </w:r>
            <w:r w:rsidRPr="007614CB">
              <w:rPr>
                <w:rFonts w:hint="eastAsia"/>
              </w:rPr>
              <w:t>:</w:t>
            </w:r>
            <w:r>
              <w:t>4</w:t>
            </w:r>
            <w:r w:rsidRPr="007614CB">
              <w:rPr>
                <w:rFonts w:hint="eastAsia"/>
              </w:rPr>
              <w:t>0-15:</w:t>
            </w:r>
            <w:r>
              <w:t>0</w:t>
            </w:r>
            <w:r w:rsidRPr="007614CB">
              <w:rPr>
                <w:rFonts w:hint="eastAsia"/>
              </w:rPr>
              <w:t>0</w:t>
            </w:r>
          </w:p>
        </w:tc>
        <w:tc>
          <w:tcPr>
            <w:tcW w:w="13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272" w:rsidRPr="007614CB" w:rsidRDefault="00FB7272" w:rsidP="00AC2396">
            <w:pPr>
              <w:jc w:val="center"/>
            </w:pPr>
            <w:r w:rsidRPr="007614CB">
              <w:rPr>
                <w:rFonts w:hint="eastAsia"/>
              </w:rPr>
              <w:t>社区养老服务设施设计标准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72" w:rsidRPr="007614CB" w:rsidRDefault="00FB7272" w:rsidP="00AC2396">
            <w:pPr>
              <w:jc w:val="center"/>
            </w:pPr>
            <w:r>
              <w:rPr>
                <w:rFonts w:hint="eastAsia"/>
              </w:rPr>
              <w:t>高</w:t>
            </w:r>
            <w:proofErr w:type="gramStart"/>
            <w:r>
              <w:rPr>
                <w:rFonts w:hint="eastAsia"/>
              </w:rPr>
              <w:t>羚</w:t>
            </w:r>
            <w:proofErr w:type="gramEnd"/>
            <w:r>
              <w:rPr>
                <w:rFonts w:hint="eastAsia"/>
              </w:rPr>
              <w:t>耀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72" w:rsidRPr="007614CB" w:rsidRDefault="00FB7272" w:rsidP="00AC2396">
            <w:pPr>
              <w:jc w:val="center"/>
            </w:pPr>
            <w:r w:rsidRPr="007614CB">
              <w:rPr>
                <w:rFonts w:hint="eastAsia"/>
              </w:rPr>
              <w:t>北京市建筑设计研究院有限公司</w:t>
            </w:r>
            <w:r>
              <w:rPr>
                <w:rFonts w:hint="eastAsia"/>
              </w:rPr>
              <w:t>设计所所长</w:t>
            </w:r>
          </w:p>
        </w:tc>
      </w:tr>
      <w:tr w:rsidR="00FB7272" w:rsidRPr="004F2C05" w:rsidTr="00AC2396">
        <w:trPr>
          <w:trHeight w:val="698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272" w:rsidRPr="00362026" w:rsidRDefault="00FB7272" w:rsidP="00AC2396">
            <w:pPr>
              <w:jc w:val="center"/>
              <w:rPr>
                <w:b/>
              </w:rPr>
            </w:pPr>
            <w:r w:rsidRPr="00362026">
              <w:rPr>
                <w:rFonts w:hint="eastAsia"/>
                <w:b/>
                <w:sz w:val="22"/>
              </w:rPr>
              <w:t>休息</w:t>
            </w:r>
            <w:r w:rsidRPr="00362026">
              <w:rPr>
                <w:rFonts w:hint="eastAsia"/>
                <w:b/>
                <w:sz w:val="22"/>
              </w:rPr>
              <w:t>15:00</w:t>
            </w:r>
            <w:r w:rsidRPr="00362026">
              <w:rPr>
                <w:rFonts w:hint="eastAsia"/>
                <w:b/>
                <w:sz w:val="22"/>
              </w:rPr>
              <w:t>—</w:t>
            </w:r>
            <w:r w:rsidRPr="00362026">
              <w:rPr>
                <w:rFonts w:hint="eastAsia"/>
                <w:b/>
                <w:sz w:val="22"/>
              </w:rPr>
              <w:t>15:20</w:t>
            </w:r>
          </w:p>
        </w:tc>
      </w:tr>
      <w:tr w:rsidR="00FB7272" w:rsidRPr="004F2C05" w:rsidTr="00AC2396">
        <w:trPr>
          <w:trHeight w:val="830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272" w:rsidRPr="00D8746F" w:rsidRDefault="00FB7272" w:rsidP="00AC2396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614CB">
              <w:rPr>
                <w:rFonts w:hint="eastAsia"/>
              </w:rPr>
              <w:t>15:</w:t>
            </w:r>
            <w:r w:rsidRPr="00BC707A">
              <w:rPr>
                <w:rFonts w:hint="eastAsia"/>
                <w:b/>
              </w:rPr>
              <w:t>2</w:t>
            </w:r>
            <w:r w:rsidRPr="007614CB">
              <w:rPr>
                <w:rFonts w:hint="eastAsia"/>
              </w:rPr>
              <w:t>0-15:40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272" w:rsidRPr="007614CB" w:rsidRDefault="00FB7272" w:rsidP="00AC2396">
            <w:pPr>
              <w:jc w:val="center"/>
            </w:pPr>
            <w:r>
              <w:rPr>
                <w:rFonts w:hint="eastAsia"/>
              </w:rPr>
              <w:t>《无障碍设计规范》</w:t>
            </w:r>
            <w:r w:rsidRPr="007614CB">
              <w:rPr>
                <w:rFonts w:hint="eastAsia"/>
              </w:rPr>
              <w:t>与通用设计原则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72" w:rsidRPr="007614CB" w:rsidRDefault="00FB7272" w:rsidP="00AC2396">
            <w:pPr>
              <w:jc w:val="center"/>
            </w:pPr>
            <w:proofErr w:type="gramStart"/>
            <w:r w:rsidRPr="007614CB">
              <w:rPr>
                <w:rFonts w:hint="eastAsia"/>
              </w:rPr>
              <w:t>焦舰</w:t>
            </w:r>
            <w:proofErr w:type="gramEnd"/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72" w:rsidRPr="007614CB" w:rsidRDefault="00FB7272" w:rsidP="00AC2396">
            <w:pPr>
              <w:jc w:val="center"/>
            </w:pPr>
            <w:r w:rsidRPr="007614CB">
              <w:rPr>
                <w:rFonts w:hint="eastAsia"/>
              </w:rPr>
              <w:t>北京市建筑设计研究院绿色建筑所所长</w:t>
            </w:r>
          </w:p>
        </w:tc>
      </w:tr>
      <w:tr w:rsidR="00FB7272" w:rsidRPr="004F2C05" w:rsidTr="00AC2396">
        <w:trPr>
          <w:trHeight w:val="850"/>
        </w:trPr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272" w:rsidRPr="00185B48" w:rsidRDefault="00FB7272" w:rsidP="00AC2396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185B48">
              <w:rPr>
                <w:rFonts w:hint="eastAsia"/>
              </w:rPr>
              <w:t>15:40-16:00</w:t>
            </w:r>
          </w:p>
        </w:tc>
        <w:tc>
          <w:tcPr>
            <w:tcW w:w="13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272" w:rsidRPr="007614CB" w:rsidRDefault="00FB7272" w:rsidP="00AC2396">
            <w:pPr>
              <w:jc w:val="center"/>
            </w:pPr>
            <w:r>
              <w:rPr>
                <w:rFonts w:hint="eastAsia"/>
              </w:rPr>
              <w:t>《老年人居住建筑设计规范》关键问题及研究成果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72" w:rsidRPr="007614CB" w:rsidRDefault="00FB7272" w:rsidP="00AC2396">
            <w:pPr>
              <w:jc w:val="center"/>
            </w:pPr>
            <w:proofErr w:type="gramStart"/>
            <w:r>
              <w:rPr>
                <w:rFonts w:hint="eastAsia"/>
              </w:rPr>
              <w:t>王羽</w:t>
            </w:r>
            <w:proofErr w:type="gramEnd"/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72" w:rsidRPr="007614CB" w:rsidRDefault="00FB7272" w:rsidP="00AC2396">
            <w:pPr>
              <w:jc w:val="center"/>
            </w:pPr>
            <w:r>
              <w:rPr>
                <w:rFonts w:hint="eastAsia"/>
              </w:rPr>
              <w:t>中国建筑设计研究院</w:t>
            </w:r>
          </w:p>
        </w:tc>
      </w:tr>
      <w:tr w:rsidR="00FB7272" w:rsidRPr="004F2C05" w:rsidTr="00AC2396">
        <w:trPr>
          <w:trHeight w:val="682"/>
        </w:trPr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272" w:rsidRPr="007614CB" w:rsidRDefault="00FB7272" w:rsidP="00AC2396">
            <w:r w:rsidRPr="007614CB">
              <w:rPr>
                <w:rFonts w:hint="eastAsia"/>
              </w:rPr>
              <w:t>16:00-16:20</w:t>
            </w:r>
          </w:p>
        </w:tc>
        <w:tc>
          <w:tcPr>
            <w:tcW w:w="13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272" w:rsidRPr="007614CB" w:rsidRDefault="00FB7272" w:rsidP="00AC2396">
            <w:pPr>
              <w:jc w:val="center"/>
            </w:pPr>
            <w:r w:rsidRPr="007614CB">
              <w:rPr>
                <w:rFonts w:hint="eastAsia"/>
              </w:rPr>
              <w:t>丹麦霍尔拜克</w:t>
            </w:r>
            <w:r w:rsidRPr="007614CB">
              <w:rPr>
                <w:rFonts w:hint="eastAsia"/>
              </w:rPr>
              <w:t>8</w:t>
            </w:r>
            <w:r w:rsidRPr="007614CB">
              <w:rPr>
                <w:rFonts w:hint="eastAsia"/>
              </w:rPr>
              <w:t>字型护理中心建筑模式推介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72" w:rsidRPr="007614CB" w:rsidRDefault="00FB7272" w:rsidP="00AC2396">
            <w:pPr>
              <w:jc w:val="center"/>
            </w:pPr>
            <w:r w:rsidRPr="007614CB">
              <w:t xml:space="preserve">Kasper </w:t>
            </w:r>
            <w:proofErr w:type="spellStart"/>
            <w:r w:rsidRPr="007614CB">
              <w:t>Tranekær</w:t>
            </w:r>
            <w:proofErr w:type="spellEnd"/>
            <w:r w:rsidRPr="007614CB">
              <w:t xml:space="preserve"> </w:t>
            </w:r>
            <w:proofErr w:type="spellStart"/>
            <w:r w:rsidRPr="007614CB">
              <w:t>Kullegaard</w:t>
            </w:r>
            <w:proofErr w:type="spellEnd"/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72" w:rsidRPr="007614CB" w:rsidRDefault="00FB7272" w:rsidP="00AC2396">
            <w:pPr>
              <w:jc w:val="center"/>
            </w:pPr>
            <w:r w:rsidRPr="007614CB">
              <w:rPr>
                <w:rFonts w:hint="eastAsia"/>
              </w:rPr>
              <w:t>丹麦</w:t>
            </w:r>
            <w:proofErr w:type="spellStart"/>
            <w:r w:rsidRPr="007614CB">
              <w:rPr>
                <w:rFonts w:hint="eastAsia"/>
              </w:rPr>
              <w:t>Kullegaard</w:t>
            </w:r>
            <w:proofErr w:type="spellEnd"/>
            <w:r w:rsidRPr="007614CB">
              <w:rPr>
                <w:rFonts w:hint="eastAsia"/>
              </w:rPr>
              <w:t>公司项目经理</w:t>
            </w:r>
          </w:p>
        </w:tc>
      </w:tr>
      <w:tr w:rsidR="00FB7272" w:rsidRPr="004F2C05" w:rsidTr="00AC2396">
        <w:trPr>
          <w:trHeight w:val="692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272" w:rsidRPr="007614CB" w:rsidRDefault="00FB7272" w:rsidP="00AC2396">
            <w:r w:rsidRPr="007614CB">
              <w:rPr>
                <w:rFonts w:hint="eastAsia"/>
              </w:rPr>
              <w:t>16:20-16:40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272" w:rsidRPr="007614CB" w:rsidRDefault="00FB7272" w:rsidP="00AC2396">
            <w:pPr>
              <w:jc w:val="center"/>
            </w:pPr>
            <w:r w:rsidRPr="00B259A6">
              <w:rPr>
                <w:rFonts w:hint="eastAsia"/>
              </w:rPr>
              <w:t>瑞士养老服务设计现状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72" w:rsidRPr="007614CB" w:rsidRDefault="00FB7272" w:rsidP="00AC2396">
            <w:pPr>
              <w:jc w:val="center"/>
            </w:pPr>
            <w:proofErr w:type="spellStart"/>
            <w:r w:rsidRPr="00B259A6">
              <w:t>FabioAnderloni</w:t>
            </w:r>
            <w:proofErr w:type="spellEnd"/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72" w:rsidRPr="007614CB" w:rsidRDefault="00FB7272" w:rsidP="00AC2396">
            <w:pPr>
              <w:jc w:val="center"/>
            </w:pPr>
            <w:r w:rsidRPr="00B259A6">
              <w:t>瑞士易德建筑设计集团中国区总负责人</w:t>
            </w:r>
            <w:r w:rsidRPr="00B259A6">
              <w:t xml:space="preserve"> </w:t>
            </w:r>
          </w:p>
        </w:tc>
      </w:tr>
      <w:tr w:rsidR="00FB7272" w:rsidRPr="004F2C05" w:rsidTr="00AC2396">
        <w:trPr>
          <w:trHeight w:val="1196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72" w:rsidRPr="00F409DE" w:rsidRDefault="00FB7272" w:rsidP="00AC2396">
            <w:pPr>
              <w:ind w:firstLineChars="1700" w:firstLine="4096"/>
              <w:rPr>
                <w:rFonts w:ascii="幼圆" w:eastAsia="幼圆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F409DE">
              <w:rPr>
                <w:rFonts w:ascii="幼圆" w:eastAsia="幼圆" w:hAnsi="宋体" w:cs="Times New Roman" w:hint="eastAsia"/>
                <w:b/>
                <w:color w:val="000000"/>
                <w:kern w:val="0"/>
                <w:sz w:val="24"/>
                <w:szCs w:val="24"/>
              </w:rPr>
              <w:t>圆桌会议</w:t>
            </w:r>
          </w:p>
          <w:p w:rsidR="00FB7272" w:rsidRPr="00F409DE" w:rsidRDefault="00FB7272" w:rsidP="00AC2396">
            <w:pPr>
              <w:ind w:firstLineChars="900" w:firstLine="2160"/>
            </w:pPr>
            <w:r w:rsidRPr="00F409DE">
              <w:rPr>
                <w:rFonts w:ascii="幼圆" w:eastAsia="幼圆" w:hAnsi="宋体" w:cs="Times New Roman" w:hint="eastAsia"/>
                <w:color w:val="000000"/>
                <w:kern w:val="0"/>
                <w:sz w:val="24"/>
                <w:szCs w:val="24"/>
              </w:rPr>
              <w:t>主持人</w:t>
            </w:r>
            <w:r w:rsidRPr="00F409DE">
              <w:rPr>
                <w:rFonts w:ascii="幼圆" w:eastAsia="幼圆" w:hAnsi="宋体" w:cs="Times New Roman"/>
                <w:color w:val="000000"/>
                <w:kern w:val="0"/>
                <w:sz w:val="24"/>
                <w:szCs w:val="24"/>
              </w:rPr>
              <w:t>：清华大学建筑学院</w:t>
            </w:r>
            <w:r w:rsidRPr="00F409DE">
              <w:rPr>
                <w:rFonts w:ascii="幼圆" w:eastAsia="幼圆" w:hAnsi="宋体" w:cs="Times New Roman" w:hint="eastAsia"/>
                <w:color w:val="000000"/>
                <w:kern w:val="0"/>
                <w:sz w:val="24"/>
                <w:szCs w:val="24"/>
              </w:rPr>
              <w:t xml:space="preserve">   周燕珉 教授</w:t>
            </w:r>
          </w:p>
        </w:tc>
      </w:tr>
      <w:tr w:rsidR="00FB7272" w:rsidRPr="00C25028" w:rsidTr="00AC2396">
        <w:trPr>
          <w:trHeight w:val="972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272" w:rsidRPr="00185B48" w:rsidRDefault="00FB7272" w:rsidP="00AC2396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185B48">
              <w:rPr>
                <w:rFonts w:hint="eastAsia"/>
                <w:color w:val="000000" w:themeColor="text1"/>
              </w:rPr>
              <w:t>17:</w:t>
            </w:r>
            <w:r>
              <w:rPr>
                <w:color w:val="000000" w:themeColor="text1"/>
              </w:rPr>
              <w:t>00</w:t>
            </w:r>
            <w:r>
              <w:rPr>
                <w:rFonts w:hint="eastAsia"/>
                <w:color w:val="000000" w:themeColor="text1"/>
              </w:rPr>
              <w:t>~18:</w:t>
            </w:r>
            <w:r>
              <w:rPr>
                <w:color w:val="000000" w:themeColor="text1"/>
              </w:rPr>
              <w:t>30</w:t>
            </w:r>
          </w:p>
        </w:tc>
        <w:tc>
          <w:tcPr>
            <w:tcW w:w="42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272" w:rsidRPr="00185B48" w:rsidRDefault="00FB7272" w:rsidP="00AC2396">
            <w:pPr>
              <w:jc w:val="left"/>
            </w:pPr>
            <w:r w:rsidRPr="00185B48">
              <w:rPr>
                <w:rFonts w:hint="eastAsia"/>
              </w:rPr>
              <w:t>参加人</w:t>
            </w:r>
            <w:r w:rsidRPr="00185B48">
              <w:rPr>
                <w:rFonts w:hint="eastAsia"/>
              </w:rPr>
              <w:t>:</w:t>
            </w:r>
            <w:r>
              <w:t xml:space="preserve"> </w:t>
            </w:r>
            <w:r w:rsidRPr="00185B48">
              <w:rPr>
                <w:rFonts w:hint="eastAsia"/>
              </w:rPr>
              <w:t>全体演讲嘉宾及特邀嘉宾</w:t>
            </w:r>
          </w:p>
          <w:p w:rsidR="00FB7272" w:rsidRPr="00185B48" w:rsidRDefault="00FB7272" w:rsidP="00AC2396">
            <w:pPr>
              <w:jc w:val="left"/>
            </w:pPr>
            <w:r w:rsidRPr="00185B48"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</w:t>
            </w:r>
            <w:r w:rsidRPr="00185B48">
              <w:rPr>
                <w:rFonts w:hint="eastAsia"/>
              </w:rPr>
              <w:t>点</w:t>
            </w:r>
            <w:r w:rsidRPr="00185B48">
              <w:rPr>
                <w:rFonts w:hint="eastAsia"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国际会议中心</w:t>
            </w:r>
            <w:r>
              <w:rPr>
                <w:rFonts w:hint="eastAsia"/>
              </w:rPr>
              <w:t>V</w:t>
            </w:r>
            <w:r>
              <w:t>IP Room E2-2</w:t>
            </w:r>
            <w:r>
              <w:rPr>
                <w:rFonts w:hint="eastAsia"/>
              </w:rPr>
              <w:t>会议室</w:t>
            </w:r>
          </w:p>
        </w:tc>
      </w:tr>
    </w:tbl>
    <w:p w:rsidR="00FB7272" w:rsidRPr="007C5A28" w:rsidRDefault="00FB7272" w:rsidP="00FB7272"/>
    <w:p w:rsidR="00FB7272" w:rsidRPr="00B31B0C" w:rsidRDefault="00FB7272" w:rsidP="00FB7272">
      <w:pPr>
        <w:jc w:val="center"/>
      </w:pPr>
    </w:p>
    <w:p w:rsidR="00196804" w:rsidRPr="00FB7272" w:rsidRDefault="00196804"/>
    <w:sectPr w:rsidR="00196804" w:rsidRPr="00FB7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272"/>
    <w:rsid w:val="00196804"/>
    <w:rsid w:val="00FB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2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2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420</Characters>
  <Application>Microsoft Office Word</Application>
  <DocSecurity>0</DocSecurity>
  <Lines>12</Lines>
  <Paragraphs>4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2015-05-06T09:20:00Z</dcterms:created>
  <dcterms:modified xsi:type="dcterms:W3CDTF">2015-05-06T09:20:00Z</dcterms:modified>
</cp:coreProperties>
</file>